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52" w:rsidRPr="00163352" w:rsidRDefault="00163352" w:rsidP="00163352">
      <w:pPr>
        <w:autoSpaceDE w:val="0"/>
        <w:autoSpaceDN w:val="0"/>
        <w:adjustRightInd w:val="0"/>
        <w:spacing w:after="30" w:line="276" w:lineRule="auto"/>
        <w:jc w:val="center"/>
        <w:rPr>
          <w:rFonts w:ascii="Arial" w:hAnsi="Arial" w:cs="Arial"/>
          <w:b/>
          <w:color w:val="000000"/>
          <w:sz w:val="28"/>
          <w:szCs w:val="28"/>
          <w:u w:val="single"/>
        </w:rPr>
      </w:pPr>
      <w:r w:rsidRPr="00163352">
        <w:rPr>
          <w:rFonts w:ascii="Arial" w:hAnsi="Arial" w:cs="Arial"/>
          <w:b/>
          <w:color w:val="000000"/>
          <w:sz w:val="28"/>
          <w:szCs w:val="28"/>
          <w:u w:val="single"/>
        </w:rPr>
        <w:t>Jeremy’s War 1812 by John Ibbitson</w:t>
      </w:r>
    </w:p>
    <w:p w:rsidR="00163352" w:rsidRPr="00163352" w:rsidRDefault="00163352" w:rsidP="00163352">
      <w:pPr>
        <w:autoSpaceDE w:val="0"/>
        <w:autoSpaceDN w:val="0"/>
        <w:adjustRightInd w:val="0"/>
        <w:spacing w:after="30" w:line="276" w:lineRule="auto"/>
        <w:jc w:val="center"/>
        <w:rPr>
          <w:rFonts w:ascii="Arial" w:hAnsi="Arial" w:cs="Arial"/>
          <w:b/>
          <w:color w:val="000000"/>
          <w:sz w:val="28"/>
          <w:szCs w:val="28"/>
          <w:u w:val="single"/>
        </w:rPr>
      </w:pPr>
      <w:r w:rsidRPr="00163352">
        <w:rPr>
          <w:rFonts w:ascii="Arial" w:hAnsi="Arial" w:cs="Arial"/>
          <w:b/>
          <w:color w:val="000000"/>
          <w:sz w:val="28"/>
          <w:szCs w:val="28"/>
          <w:u w:val="single"/>
        </w:rPr>
        <w:t>Chapter Question</w:t>
      </w: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Pr="00163352" w:rsidRDefault="00163352" w:rsidP="00163352">
      <w:pPr>
        <w:autoSpaceDE w:val="0"/>
        <w:autoSpaceDN w:val="0"/>
        <w:adjustRightInd w:val="0"/>
        <w:spacing w:after="30" w:line="276" w:lineRule="auto"/>
        <w:rPr>
          <w:rFonts w:ascii="Arial" w:hAnsi="Arial" w:cs="Arial"/>
          <w:color w:val="000000"/>
          <w:sz w:val="24"/>
          <w:szCs w:val="24"/>
        </w:rPr>
      </w:pPr>
      <w:r w:rsidRPr="00163352">
        <w:rPr>
          <w:rFonts w:ascii="Arial" w:hAnsi="Arial" w:cs="Arial"/>
          <w:color w:val="000000"/>
          <w:sz w:val="24"/>
          <w:szCs w:val="24"/>
        </w:rPr>
        <w:t>Since joining the military, Jeremy seems to be really enjoying learning and living life as a soldier. We learn that he enjoys the drills, marching and learning the necessary skills required to be a good soldier. Jeremy likes the fact that he doesn't need to make any decisions. "I enjoyed taking orders. It meant I didn't have to make any decisions. So much had happened, so many things I'd had to decide. I was tired of deciding. It was good to just work and sleep and march and let someone else do the deciding" (Jeremy's War, page 45). The</w:t>
      </w:r>
      <w:r>
        <w:rPr>
          <w:rFonts w:ascii="Arial" w:hAnsi="Arial" w:cs="Arial"/>
          <w:color w:val="000000"/>
          <w:sz w:val="24"/>
          <w:szCs w:val="24"/>
        </w:rPr>
        <w:t xml:space="preserve"> only negativity that Jeremy had</w:t>
      </w:r>
      <w:bookmarkStart w:id="0" w:name="_GoBack"/>
      <w:bookmarkEnd w:id="0"/>
      <w:r w:rsidRPr="00163352">
        <w:rPr>
          <w:rFonts w:ascii="Arial" w:hAnsi="Arial" w:cs="Arial"/>
          <w:color w:val="000000"/>
          <w:sz w:val="24"/>
          <w:szCs w:val="24"/>
        </w:rPr>
        <w:t xml:space="preserve"> to endure is that big bully MacPherson. "The other complaint was MacPherson. He was the one who had forced me to sleep away from the stove, and it seemed to be a sport for him to make life difficult for me. MacPherson was the kind of man who'd stick a foot out to trip you when you passed, then roar with laughter when you fell, as though it were funny. He loved to steal my food or mess up my kit, then tease me about it all night. I tried to ignore him. I had too much to learn and too much work to get through to let him bother me. And anyway, he was the biggest man in the regiment, as well as the ugliest" (Jeremy's War, page 45-46).</w:t>
      </w:r>
    </w:p>
    <w:p w:rsidR="00163352" w:rsidRPr="00163352" w:rsidRDefault="00163352" w:rsidP="00163352">
      <w:pPr>
        <w:autoSpaceDE w:val="0"/>
        <w:autoSpaceDN w:val="0"/>
        <w:adjustRightInd w:val="0"/>
        <w:spacing w:after="0" w:line="240" w:lineRule="auto"/>
        <w:rPr>
          <w:rFonts w:ascii="Segoe UI" w:hAnsi="Segoe UI" w:cs="Segoe UI"/>
          <w:sz w:val="24"/>
          <w:szCs w:val="24"/>
        </w:rPr>
      </w:pPr>
    </w:p>
    <w:p w:rsidR="00163352" w:rsidRPr="00163352" w:rsidRDefault="00163352" w:rsidP="00163352">
      <w:pPr>
        <w:autoSpaceDE w:val="0"/>
        <w:autoSpaceDN w:val="0"/>
        <w:adjustRightInd w:val="0"/>
        <w:spacing w:after="30" w:line="276" w:lineRule="auto"/>
        <w:rPr>
          <w:rFonts w:ascii="Arial" w:hAnsi="Arial" w:cs="Arial"/>
          <w:color w:val="000000"/>
          <w:sz w:val="24"/>
          <w:szCs w:val="24"/>
        </w:rPr>
      </w:pPr>
      <w:r w:rsidRPr="00163352">
        <w:rPr>
          <w:rFonts w:ascii="Arial" w:hAnsi="Arial" w:cs="Arial"/>
          <w:color w:val="000000"/>
          <w:sz w:val="24"/>
          <w:szCs w:val="24"/>
        </w:rPr>
        <w:t xml:space="preserve">Think back to a time in your life when you were being treated unfairly like Jeremy.  How did you overcome this </w:t>
      </w:r>
      <w:r w:rsidRPr="00163352">
        <w:rPr>
          <w:rFonts w:ascii="Arial" w:hAnsi="Arial" w:cs="Arial"/>
          <w:color w:val="000000"/>
          <w:sz w:val="24"/>
          <w:szCs w:val="24"/>
        </w:rPr>
        <w:t>situation?</w:t>
      </w:r>
      <w:r w:rsidRPr="00163352">
        <w:rPr>
          <w:rFonts w:ascii="Arial" w:hAnsi="Arial" w:cs="Arial"/>
          <w:color w:val="000000"/>
          <w:sz w:val="24"/>
          <w:szCs w:val="24"/>
        </w:rPr>
        <w:t xml:space="preserve">  Plan your response in th</w:t>
      </w:r>
      <w:r w:rsidRPr="00163352">
        <w:rPr>
          <w:rFonts w:ascii="Arial" w:hAnsi="Arial" w:cs="Arial"/>
          <w:color w:val="000000"/>
          <w:sz w:val="24"/>
          <w:szCs w:val="24"/>
        </w:rPr>
        <w:t>e form of a chart (see below).</w:t>
      </w:r>
      <w:r>
        <w:rPr>
          <w:rFonts w:ascii="Arial" w:hAnsi="Arial" w:cs="Arial"/>
          <w:color w:val="000000"/>
          <w:sz w:val="24"/>
          <w:szCs w:val="24"/>
        </w:rPr>
        <w:t xml:space="preserve">  On a separate sheet of lined paper, or typed out, use the information that you gathered in your chart, to explain to Mr. Papple the time in your life when you were being treated unfairly.  Use the words from the “Feelings/Emotions Experienced” to strengthen your response.  </w:t>
      </w:r>
    </w:p>
    <w:p w:rsidR="00163352" w:rsidRPr="00163352" w:rsidRDefault="00163352" w:rsidP="00163352">
      <w:pPr>
        <w:autoSpaceDE w:val="0"/>
        <w:autoSpaceDN w:val="0"/>
        <w:adjustRightInd w:val="0"/>
        <w:spacing w:after="30" w:line="276" w:lineRule="auto"/>
        <w:rPr>
          <w:rFonts w:ascii="Arial" w:hAnsi="Arial" w:cs="Arial"/>
          <w:color w:val="000000"/>
          <w:sz w:val="24"/>
          <w:szCs w:val="24"/>
        </w:rPr>
      </w:pPr>
    </w:p>
    <w:p w:rsidR="00163352" w:rsidRPr="00163352" w:rsidRDefault="00163352" w:rsidP="00163352">
      <w:pPr>
        <w:autoSpaceDE w:val="0"/>
        <w:autoSpaceDN w:val="0"/>
        <w:adjustRightInd w:val="0"/>
        <w:spacing w:after="30" w:line="276" w:lineRule="auto"/>
        <w:rPr>
          <w:rFonts w:ascii="Arial" w:hAnsi="Arial" w:cs="Arial"/>
          <w:i/>
          <w:color w:val="000000"/>
          <w:sz w:val="24"/>
          <w:szCs w:val="24"/>
          <w:u w:val="single"/>
        </w:rPr>
      </w:pPr>
      <w:r w:rsidRPr="00163352">
        <w:rPr>
          <w:rFonts w:ascii="Arial" w:hAnsi="Arial" w:cs="Arial"/>
          <w:i/>
          <w:color w:val="000000"/>
          <w:sz w:val="24"/>
          <w:szCs w:val="24"/>
          <w:u w:val="single"/>
        </w:rPr>
        <w:t>Situation (briefly explain the situation you were in):</w:t>
      </w:r>
    </w:p>
    <w:p w:rsidR="00163352" w:rsidRPr="00163352" w:rsidRDefault="00163352" w:rsidP="00163352">
      <w:pPr>
        <w:autoSpaceDE w:val="0"/>
        <w:autoSpaceDN w:val="0"/>
        <w:adjustRightInd w:val="0"/>
        <w:spacing w:after="30" w:line="276" w:lineRule="auto"/>
        <w:rPr>
          <w:rFonts w:ascii="Arial" w:hAnsi="Arial" w:cs="Arial"/>
          <w:color w:val="000000"/>
          <w:sz w:val="24"/>
          <w:szCs w:val="24"/>
        </w:rPr>
      </w:pPr>
    </w:p>
    <w:p w:rsidR="00163352" w:rsidRPr="00163352" w:rsidRDefault="00163352" w:rsidP="00163352">
      <w:pPr>
        <w:autoSpaceDE w:val="0"/>
        <w:autoSpaceDN w:val="0"/>
        <w:adjustRightInd w:val="0"/>
        <w:spacing w:after="30" w:line="276" w:lineRule="auto"/>
        <w:rPr>
          <w:rFonts w:ascii="Arial" w:hAnsi="Arial" w:cs="Arial"/>
          <w:color w:val="000000"/>
          <w:sz w:val="24"/>
          <w:szCs w:val="24"/>
        </w:rPr>
      </w:pPr>
    </w:p>
    <w:p w:rsidR="00163352" w:rsidRPr="00163352" w:rsidRDefault="00163352" w:rsidP="00163352">
      <w:pPr>
        <w:autoSpaceDE w:val="0"/>
        <w:autoSpaceDN w:val="0"/>
        <w:adjustRightInd w:val="0"/>
        <w:spacing w:after="30" w:line="276" w:lineRule="auto"/>
        <w:rPr>
          <w:rFonts w:ascii="Arial" w:hAnsi="Arial" w:cs="Arial"/>
          <w:i/>
          <w:color w:val="000000"/>
          <w:sz w:val="24"/>
          <w:szCs w:val="24"/>
          <w:u w:val="single"/>
        </w:rPr>
      </w:pPr>
      <w:r w:rsidRPr="00163352">
        <w:rPr>
          <w:rFonts w:ascii="Arial" w:hAnsi="Arial" w:cs="Arial"/>
          <w:i/>
          <w:color w:val="000000"/>
          <w:sz w:val="24"/>
          <w:szCs w:val="24"/>
          <w:u w:val="single"/>
        </w:rPr>
        <w:t>Feelings/Emotions I Experienced:</w:t>
      </w:r>
    </w:p>
    <w:p w:rsidR="00163352" w:rsidRPr="00163352" w:rsidRDefault="00163352" w:rsidP="00163352">
      <w:pPr>
        <w:autoSpaceDE w:val="0"/>
        <w:autoSpaceDN w:val="0"/>
        <w:adjustRightInd w:val="0"/>
        <w:spacing w:after="30" w:line="276" w:lineRule="auto"/>
        <w:rPr>
          <w:rFonts w:ascii="Arial" w:hAnsi="Arial" w:cs="Arial"/>
          <w:color w:val="000000"/>
          <w:sz w:val="24"/>
          <w:szCs w:val="24"/>
        </w:rPr>
      </w:pPr>
    </w:p>
    <w:p w:rsidR="00163352" w:rsidRDefault="00163352" w:rsidP="00163352">
      <w:pPr>
        <w:autoSpaceDE w:val="0"/>
        <w:autoSpaceDN w:val="0"/>
        <w:adjustRightInd w:val="0"/>
        <w:spacing w:after="30" w:line="276" w:lineRule="auto"/>
        <w:rPr>
          <w:rFonts w:ascii="Arial" w:hAnsi="Arial" w:cs="Arial"/>
          <w:color w:val="000000"/>
          <w:sz w:val="24"/>
          <w:szCs w:val="24"/>
        </w:rPr>
      </w:pPr>
      <w:r w:rsidRPr="00163352">
        <w:rPr>
          <w:rFonts w:ascii="Arial" w:hAnsi="Arial" w:cs="Arial"/>
          <w:i/>
          <w:color w:val="000000"/>
          <w:sz w:val="24"/>
          <w:szCs w:val="24"/>
          <w:u w:val="single"/>
        </w:rPr>
        <w:t>Outcome</w:t>
      </w:r>
      <w:r w:rsidRPr="00163352">
        <w:rPr>
          <w:rFonts w:ascii="Arial" w:hAnsi="Arial" w:cs="Arial"/>
          <w:color w:val="000000"/>
          <w:sz w:val="24"/>
          <w:szCs w:val="24"/>
        </w:rPr>
        <w:t>:</w:t>
      </w:r>
    </w:p>
    <w:p w:rsidR="00163352" w:rsidRPr="00163352" w:rsidRDefault="00163352" w:rsidP="00163352">
      <w:pPr>
        <w:autoSpaceDE w:val="0"/>
        <w:autoSpaceDN w:val="0"/>
        <w:adjustRightInd w:val="0"/>
        <w:spacing w:after="30" w:line="276"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3352" w:rsidTr="00163352">
        <w:tc>
          <w:tcPr>
            <w:tcW w:w="1798" w:type="dxa"/>
            <w:vAlign w:val="center"/>
          </w:tcPr>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Who?</w:t>
            </w:r>
          </w:p>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Who were the people involved?</w:t>
            </w:r>
          </w:p>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p>
        </w:tc>
        <w:tc>
          <w:tcPr>
            <w:tcW w:w="1798" w:type="dxa"/>
            <w:vAlign w:val="center"/>
          </w:tcPr>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What?</w:t>
            </w:r>
          </w:p>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What happened?</w:t>
            </w:r>
          </w:p>
        </w:tc>
        <w:tc>
          <w:tcPr>
            <w:tcW w:w="1798" w:type="dxa"/>
            <w:vAlign w:val="center"/>
          </w:tcPr>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When?</w:t>
            </w:r>
          </w:p>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When did this take place?</w:t>
            </w:r>
          </w:p>
        </w:tc>
        <w:tc>
          <w:tcPr>
            <w:tcW w:w="1798" w:type="dxa"/>
            <w:vAlign w:val="center"/>
          </w:tcPr>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Where?</w:t>
            </w:r>
          </w:p>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Where did this take place?</w:t>
            </w:r>
          </w:p>
        </w:tc>
        <w:tc>
          <w:tcPr>
            <w:tcW w:w="1799" w:type="dxa"/>
            <w:vAlign w:val="center"/>
          </w:tcPr>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Why?</w:t>
            </w:r>
          </w:p>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Why did this happen? Why do think this happened?</w:t>
            </w:r>
          </w:p>
        </w:tc>
        <w:tc>
          <w:tcPr>
            <w:tcW w:w="1799" w:type="dxa"/>
            <w:vAlign w:val="center"/>
          </w:tcPr>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How?</w:t>
            </w:r>
          </w:p>
          <w:p w:rsidR="00163352" w:rsidRPr="00163352" w:rsidRDefault="00163352" w:rsidP="00163352">
            <w:pPr>
              <w:autoSpaceDE w:val="0"/>
              <w:autoSpaceDN w:val="0"/>
              <w:adjustRightInd w:val="0"/>
              <w:spacing w:after="30" w:line="276" w:lineRule="auto"/>
              <w:jc w:val="center"/>
              <w:rPr>
                <w:rFonts w:ascii="Arial" w:hAnsi="Arial" w:cs="Arial"/>
                <w:color w:val="000000"/>
                <w:sz w:val="20"/>
                <w:szCs w:val="28"/>
              </w:rPr>
            </w:pPr>
            <w:r w:rsidRPr="00163352">
              <w:rPr>
                <w:rFonts w:ascii="Arial" w:hAnsi="Arial" w:cs="Arial"/>
                <w:color w:val="000000"/>
                <w:sz w:val="20"/>
                <w:szCs w:val="28"/>
              </w:rPr>
              <w:t>How was the issue resolved</w:t>
            </w:r>
          </w:p>
        </w:tc>
      </w:tr>
      <w:tr w:rsidR="00163352" w:rsidTr="00163352">
        <w:tc>
          <w:tcPr>
            <w:tcW w:w="1798" w:type="dxa"/>
          </w:tcPr>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tc>
        <w:tc>
          <w:tcPr>
            <w:tcW w:w="1798" w:type="dxa"/>
          </w:tcPr>
          <w:p w:rsidR="00163352" w:rsidRDefault="00163352" w:rsidP="00163352">
            <w:pPr>
              <w:autoSpaceDE w:val="0"/>
              <w:autoSpaceDN w:val="0"/>
              <w:adjustRightInd w:val="0"/>
              <w:spacing w:after="30" w:line="276" w:lineRule="auto"/>
              <w:rPr>
                <w:rFonts w:ascii="Arial" w:hAnsi="Arial" w:cs="Arial"/>
                <w:color w:val="000000"/>
                <w:sz w:val="28"/>
                <w:szCs w:val="28"/>
              </w:rPr>
            </w:pPr>
          </w:p>
        </w:tc>
        <w:tc>
          <w:tcPr>
            <w:tcW w:w="1798" w:type="dxa"/>
          </w:tcPr>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p w:rsidR="00163352" w:rsidRDefault="00163352" w:rsidP="00163352">
            <w:pPr>
              <w:autoSpaceDE w:val="0"/>
              <w:autoSpaceDN w:val="0"/>
              <w:adjustRightInd w:val="0"/>
              <w:spacing w:after="30" w:line="276" w:lineRule="auto"/>
              <w:rPr>
                <w:rFonts w:ascii="Arial" w:hAnsi="Arial" w:cs="Arial"/>
                <w:color w:val="000000"/>
                <w:sz w:val="28"/>
                <w:szCs w:val="28"/>
              </w:rPr>
            </w:pPr>
          </w:p>
        </w:tc>
        <w:tc>
          <w:tcPr>
            <w:tcW w:w="1798" w:type="dxa"/>
          </w:tcPr>
          <w:p w:rsidR="00163352" w:rsidRDefault="00163352" w:rsidP="00163352">
            <w:pPr>
              <w:autoSpaceDE w:val="0"/>
              <w:autoSpaceDN w:val="0"/>
              <w:adjustRightInd w:val="0"/>
              <w:spacing w:after="30" w:line="276" w:lineRule="auto"/>
              <w:rPr>
                <w:rFonts w:ascii="Arial" w:hAnsi="Arial" w:cs="Arial"/>
                <w:color w:val="000000"/>
                <w:sz w:val="28"/>
                <w:szCs w:val="28"/>
              </w:rPr>
            </w:pPr>
          </w:p>
        </w:tc>
        <w:tc>
          <w:tcPr>
            <w:tcW w:w="1799" w:type="dxa"/>
          </w:tcPr>
          <w:p w:rsidR="00163352" w:rsidRDefault="00163352" w:rsidP="00163352">
            <w:pPr>
              <w:autoSpaceDE w:val="0"/>
              <w:autoSpaceDN w:val="0"/>
              <w:adjustRightInd w:val="0"/>
              <w:spacing w:after="30" w:line="276" w:lineRule="auto"/>
              <w:rPr>
                <w:rFonts w:ascii="Arial" w:hAnsi="Arial" w:cs="Arial"/>
                <w:color w:val="000000"/>
                <w:sz w:val="28"/>
                <w:szCs w:val="28"/>
              </w:rPr>
            </w:pPr>
          </w:p>
        </w:tc>
        <w:tc>
          <w:tcPr>
            <w:tcW w:w="1799" w:type="dxa"/>
          </w:tcPr>
          <w:p w:rsidR="00163352" w:rsidRDefault="00163352" w:rsidP="00163352">
            <w:pPr>
              <w:autoSpaceDE w:val="0"/>
              <w:autoSpaceDN w:val="0"/>
              <w:adjustRightInd w:val="0"/>
              <w:spacing w:after="30" w:line="276" w:lineRule="auto"/>
              <w:rPr>
                <w:rFonts w:ascii="Arial" w:hAnsi="Arial" w:cs="Arial"/>
                <w:color w:val="000000"/>
                <w:sz w:val="28"/>
                <w:szCs w:val="28"/>
              </w:rPr>
            </w:pPr>
          </w:p>
        </w:tc>
      </w:tr>
    </w:tbl>
    <w:p w:rsidR="00163352" w:rsidRPr="00163352" w:rsidRDefault="00163352" w:rsidP="00163352">
      <w:pPr>
        <w:autoSpaceDE w:val="0"/>
        <w:autoSpaceDN w:val="0"/>
        <w:adjustRightInd w:val="0"/>
        <w:spacing w:after="30" w:line="276" w:lineRule="auto"/>
        <w:rPr>
          <w:rFonts w:ascii="Arial" w:hAnsi="Arial" w:cs="Arial"/>
          <w:color w:val="000000"/>
          <w:sz w:val="28"/>
          <w:szCs w:val="28"/>
        </w:rPr>
      </w:pPr>
    </w:p>
    <w:sectPr w:rsidR="00163352" w:rsidRPr="00163352" w:rsidSect="0016335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52"/>
    <w:rsid w:val="00163352"/>
    <w:rsid w:val="003C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D4A8"/>
  <w15:chartTrackingRefBased/>
  <w15:docId w15:val="{33DF6E65-7DE6-4095-98D6-9CA2C4DD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Papple, Daniel</dc:creator>
  <cp:keywords/>
  <dc:description/>
  <cp:lastModifiedBy>Papple, Daniel</cp:lastModifiedBy>
  <cp:revision>1</cp:revision>
  <dcterms:created xsi:type="dcterms:W3CDTF">2020-03-09T16:03:00Z</dcterms:created>
  <dcterms:modified xsi:type="dcterms:W3CDTF">2020-03-09T16:12:00Z</dcterms:modified>
</cp:coreProperties>
</file>